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an account with USASoftball. Verify your email. (if current user, log in to your account, and skip </w:t>
      </w:r>
      <w:r w:rsidDel="00000000" w:rsidR="00000000" w:rsidRPr="00000000">
        <w:rPr>
          <w:rtl w:val="0"/>
        </w:rPr>
        <w:t xml:space="preserve">verification. If your login does not work, you must re-register-your info will re-populate)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email is verified, go to dashboard, and click the my family tab.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220267" cy="3352132"/>
            <wp:effectExtent b="0" l="0" r="0" t="0"/>
            <wp:docPr descr="A screenshot of a sports website&#10;&#10;AI-generated content may be incorrect." id="1465639514" name="image4.png"/>
            <a:graphic>
              <a:graphicData uri="http://schemas.openxmlformats.org/drawingml/2006/picture">
                <pic:pic>
                  <pic:nvPicPr>
                    <pic:cNvPr descr="A screenshot of a sports website&#10;&#10;AI-generated content may be incorrect.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0267" cy="3352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compliance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344271" cy="1362265"/>
            <wp:effectExtent b="0" l="0" r="0" t="0"/>
            <wp:docPr descr="A screenshot of a computer&#10;&#10;AI-generated content may be incorrect." id="1465639516" name="image1.png"/>
            <a:graphic>
              <a:graphicData uri="http://schemas.openxmlformats.org/drawingml/2006/picture">
                <pic:pic>
                  <pic:nvPicPr>
                    <pic:cNvPr descr="A screenshot of a computer&#10;&#10;AI-generated content may be incorrect.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362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Background Check, purchase background check.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412314" cy="1801224"/>
            <wp:effectExtent b="0" l="0" r="0" t="0"/>
            <wp:docPr descr="A screen shot of a computer&#10;&#10;AI-generated content may be incorrect." id="1465639515" name="image2.png"/>
            <a:graphic>
              <a:graphicData uri="http://schemas.openxmlformats.org/drawingml/2006/picture">
                <pic:pic>
                  <pic:nvPicPr>
                    <pic:cNvPr descr="A screen shot of a computer&#10;&#10;AI-generated content may be incorrect.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2314" cy="1801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payment is confirmed, Click the orange button to be redirected to NCSI website to complete background check.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908505" cy="3263412"/>
            <wp:effectExtent b="0" l="0" r="0" t="0"/>
            <wp:docPr descr="A screenshot of a computer&#10;&#10;AI-generated content may be incorrect." id="1465639517" name="image3.png"/>
            <a:graphic>
              <a:graphicData uri="http://schemas.openxmlformats.org/drawingml/2006/picture">
                <pic:pic>
                  <pic:nvPicPr>
                    <pic:cNvPr descr="A screenshot of a computer&#10;&#10;AI-generated content may be incorrect.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8505" cy="3263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questionnaire, and submit. Note Confirmation number.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background check is cleared, screenshot passing image (make sure name is included in the image)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Once background check is cleared, go back to the compliance tab, and complete the safesport course. If you have done courses prior, it will default to a refresher, or the main course. Once course is completed, download certificate.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 both the background check, and Safesport certificate to oldbridgegsl@gmail.com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24E5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24E5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24E5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24E5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24E5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24E5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24E5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24E5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24E5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24E5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24E5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24E52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724E5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724E5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24E5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24E5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24E5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24E5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24E5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4E5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24E5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R9yz1TBC/ign5Glfekvlx11Yg==">CgMxLjA4AHIhMTh6d01nQmdtaEpfQlljN1F6Tng1RlRhcE5qQ1NJbTh4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2025-08-10T19:38:00Z</dcterms:created>
  <dc:creator>Lauren Rossi</dc:creator>
</cp:coreProperties>
</file>